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D7B" w:rsidRPr="00CA2A3C" w:rsidRDefault="00270D7B" w:rsidP="00270D7B">
      <w:pPr>
        <w:pStyle w:val="a5"/>
        <w:rPr>
          <w:b w:val="0"/>
          <w:sz w:val="22"/>
        </w:rPr>
      </w:pPr>
      <w:r w:rsidRPr="00CA2A3C">
        <w:rPr>
          <w:b w:val="0"/>
          <w:sz w:val="22"/>
        </w:rPr>
        <w:t>Состав проектной документации</w:t>
      </w:r>
    </w:p>
    <w:p w:rsidR="00270D7B" w:rsidRPr="00CA2A3C" w:rsidRDefault="00270D7B" w:rsidP="00270D7B">
      <w:pPr>
        <w:pStyle w:val="a5"/>
        <w:rPr>
          <w:b w:val="0"/>
          <w:sz w:val="22"/>
        </w:rPr>
      </w:pPr>
    </w:p>
    <w:tbl>
      <w:tblPr>
        <w:tblW w:w="9923" w:type="dxa"/>
        <w:tblInd w:w="-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93"/>
        <w:gridCol w:w="2126"/>
        <w:gridCol w:w="5387"/>
        <w:gridCol w:w="1417"/>
      </w:tblGrid>
      <w:tr w:rsidR="00270D7B" w:rsidRPr="00E2244E" w:rsidTr="00977A3C">
        <w:trPr>
          <w:cantSplit/>
          <w:trHeight w:hRule="exact" w:val="851"/>
          <w:tblHeader/>
        </w:trPr>
        <w:tc>
          <w:tcPr>
            <w:tcW w:w="993" w:type="dxa"/>
            <w:vAlign w:val="center"/>
          </w:tcPr>
          <w:p w:rsidR="00270D7B" w:rsidRPr="00F41EAB" w:rsidRDefault="00270D7B" w:rsidP="00977A3C">
            <w:pPr>
              <w:spacing w:line="240" w:lineRule="auto"/>
              <w:ind w:firstLine="0"/>
              <w:rPr>
                <w:rFonts w:cs="Arial"/>
              </w:rPr>
            </w:pPr>
            <w:r w:rsidRPr="00F41EAB">
              <w:rPr>
                <w:rFonts w:cs="Arial"/>
              </w:rPr>
              <w:t>Номер тома</w:t>
            </w:r>
          </w:p>
        </w:tc>
        <w:tc>
          <w:tcPr>
            <w:tcW w:w="2126" w:type="dxa"/>
            <w:vAlign w:val="center"/>
          </w:tcPr>
          <w:p w:rsidR="00270D7B" w:rsidRPr="00F41EAB" w:rsidRDefault="00270D7B" w:rsidP="00977A3C">
            <w:pPr>
              <w:spacing w:line="240" w:lineRule="auto"/>
              <w:ind w:firstLine="0"/>
              <w:jc w:val="center"/>
              <w:rPr>
                <w:rFonts w:cs="Arial"/>
              </w:rPr>
            </w:pPr>
            <w:r w:rsidRPr="00F41EAB">
              <w:rPr>
                <w:rFonts w:cs="Arial"/>
              </w:rPr>
              <w:t>Обозначение</w:t>
            </w:r>
          </w:p>
        </w:tc>
        <w:tc>
          <w:tcPr>
            <w:tcW w:w="5387" w:type="dxa"/>
            <w:vAlign w:val="center"/>
          </w:tcPr>
          <w:p w:rsidR="00270D7B" w:rsidRPr="00F41EAB" w:rsidRDefault="00270D7B" w:rsidP="00977A3C">
            <w:pPr>
              <w:spacing w:line="240" w:lineRule="auto"/>
              <w:ind w:firstLine="0"/>
              <w:jc w:val="center"/>
              <w:rPr>
                <w:rFonts w:cs="Arial"/>
              </w:rPr>
            </w:pPr>
            <w:r w:rsidRPr="00F41EAB">
              <w:rPr>
                <w:rFonts w:cs="Arial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270D7B" w:rsidRPr="00F41EAB" w:rsidRDefault="00270D7B" w:rsidP="00977A3C">
            <w:pPr>
              <w:spacing w:line="240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Примеча</w:t>
            </w:r>
            <w:r w:rsidRPr="00F41EAB">
              <w:rPr>
                <w:rFonts w:cs="Arial"/>
              </w:rPr>
              <w:t>ние</w:t>
            </w: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</w:pPr>
            <w:r w:rsidRPr="002B083B">
              <w:t>ПЗ</w:t>
            </w:r>
          </w:p>
        </w:tc>
        <w:tc>
          <w:tcPr>
            <w:tcW w:w="5387" w:type="dxa"/>
            <w:vAlign w:val="center"/>
          </w:tcPr>
          <w:p w:rsidR="00270D7B" w:rsidRPr="000F5821" w:rsidRDefault="00270D7B" w:rsidP="00977A3C">
            <w:pPr>
              <w:spacing w:line="240" w:lineRule="auto"/>
              <w:ind w:firstLine="0"/>
              <w:rPr>
                <w:b/>
              </w:rPr>
            </w:pPr>
            <w:r w:rsidRPr="000F5821">
              <w:t>Пояснительная записка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rFonts w:cs="Arial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center"/>
            </w:pPr>
            <w:r w:rsidRPr="002B083B">
              <w:t>2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</w:pPr>
            <w:r w:rsidRPr="002B083B">
              <w:t>ПЗУ</w:t>
            </w:r>
          </w:p>
        </w:tc>
        <w:tc>
          <w:tcPr>
            <w:tcW w:w="5387" w:type="dxa"/>
            <w:vAlign w:val="center"/>
          </w:tcPr>
          <w:p w:rsidR="00270D7B" w:rsidRPr="000F5821" w:rsidRDefault="00270D7B" w:rsidP="00977A3C">
            <w:pPr>
              <w:spacing w:line="240" w:lineRule="auto"/>
              <w:ind w:firstLine="0"/>
            </w:pPr>
            <w:r w:rsidRPr="000F5821">
              <w:t>Схема планировочной организации земельного участка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rFonts w:cs="Arial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center"/>
            </w:pPr>
            <w:r w:rsidRPr="002B083B">
              <w:t>3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</w:pPr>
            <w:r w:rsidRPr="002B083B">
              <w:t>АР</w:t>
            </w:r>
          </w:p>
        </w:tc>
        <w:tc>
          <w:tcPr>
            <w:tcW w:w="5387" w:type="dxa"/>
            <w:vAlign w:val="center"/>
          </w:tcPr>
          <w:p w:rsidR="00270D7B" w:rsidRPr="000F5821" w:rsidRDefault="00270D7B" w:rsidP="00977A3C">
            <w:pPr>
              <w:spacing w:line="240" w:lineRule="auto"/>
              <w:ind w:firstLine="0"/>
              <w:rPr>
                <w:b/>
              </w:rPr>
            </w:pPr>
            <w:r w:rsidRPr="000F5821">
              <w:t>Архитектурные решения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rFonts w:cs="Arial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center"/>
            </w:pPr>
            <w:r w:rsidRPr="002B083B">
              <w:t>4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  <w:rPr>
                <w:b/>
              </w:rPr>
            </w:pPr>
            <w:r w:rsidRPr="002B083B">
              <w:t>КР</w:t>
            </w:r>
          </w:p>
        </w:tc>
        <w:tc>
          <w:tcPr>
            <w:tcW w:w="5387" w:type="dxa"/>
            <w:vAlign w:val="center"/>
          </w:tcPr>
          <w:p w:rsidR="00270D7B" w:rsidRPr="000F5821" w:rsidRDefault="00270D7B" w:rsidP="00977A3C">
            <w:pPr>
              <w:spacing w:line="240" w:lineRule="auto"/>
              <w:ind w:firstLine="0"/>
              <w:rPr>
                <w:b/>
              </w:rPr>
            </w:pPr>
            <w:r>
              <w:t>Конструктивные</w:t>
            </w:r>
            <w:r w:rsidRPr="000F5821">
              <w:t xml:space="preserve"> и объемно-планировочные решения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rFonts w:cs="Arial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center"/>
            </w:pPr>
          </w:p>
        </w:tc>
        <w:tc>
          <w:tcPr>
            <w:tcW w:w="2126" w:type="dxa"/>
            <w:vAlign w:val="center"/>
          </w:tcPr>
          <w:p w:rsidR="00270D7B" w:rsidRDefault="00270D7B" w:rsidP="00977A3C">
            <w:pPr>
              <w:spacing w:line="240" w:lineRule="auto"/>
              <w:ind w:firstLine="0"/>
              <w:jc w:val="left"/>
            </w:pPr>
          </w:p>
        </w:tc>
        <w:tc>
          <w:tcPr>
            <w:tcW w:w="5387" w:type="dxa"/>
            <w:vAlign w:val="center"/>
          </w:tcPr>
          <w:p w:rsidR="00270D7B" w:rsidRPr="00E92A3A" w:rsidRDefault="00270D7B" w:rsidP="00977A3C">
            <w:pPr>
              <w:spacing w:line="240" w:lineRule="auto"/>
              <w:ind w:firstLine="0"/>
              <w:rPr>
                <w:b/>
              </w:rPr>
            </w:pPr>
            <w:r w:rsidRPr="000F5821"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</w:t>
            </w:r>
            <w:r>
              <w:t>ских решений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rFonts w:cs="Arial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center"/>
            </w:pPr>
            <w:r w:rsidRPr="002B083B">
              <w:t>5</w:t>
            </w:r>
            <w:r>
              <w:t>.1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</w:pPr>
            <w:r>
              <w:t>ИОС</w:t>
            </w:r>
            <w:r w:rsidRPr="002B083B">
              <w:t>1</w:t>
            </w:r>
          </w:p>
        </w:tc>
        <w:tc>
          <w:tcPr>
            <w:tcW w:w="5387" w:type="dxa"/>
            <w:vAlign w:val="center"/>
          </w:tcPr>
          <w:p w:rsidR="00270D7B" w:rsidRPr="000F5821" w:rsidRDefault="00270D7B" w:rsidP="00977A3C">
            <w:pPr>
              <w:spacing w:line="240" w:lineRule="auto"/>
              <w:ind w:firstLine="0"/>
            </w:pPr>
            <w:r w:rsidRPr="000F5821">
              <w:t>Система электроснабжения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rFonts w:cs="Arial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center"/>
            </w:pPr>
            <w:r>
              <w:t>5.2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  <w:rPr>
                <w:b/>
              </w:rPr>
            </w:pPr>
            <w:r w:rsidRPr="002B083B">
              <w:t>ИОС2</w:t>
            </w:r>
          </w:p>
        </w:tc>
        <w:tc>
          <w:tcPr>
            <w:tcW w:w="5387" w:type="dxa"/>
            <w:vAlign w:val="center"/>
          </w:tcPr>
          <w:p w:rsidR="00270D7B" w:rsidRPr="00E92A3A" w:rsidRDefault="00270D7B" w:rsidP="00977A3C">
            <w:pPr>
              <w:spacing w:line="240" w:lineRule="auto"/>
              <w:ind w:firstLine="0"/>
              <w:rPr>
                <w:b/>
              </w:rPr>
            </w:pPr>
            <w:r w:rsidRPr="002B083B">
              <w:t>Система водоснабжения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rFonts w:cs="Arial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center"/>
            </w:pPr>
            <w:r>
              <w:t>5.3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  <w:rPr>
                <w:b/>
              </w:rPr>
            </w:pPr>
            <w:r w:rsidRPr="002B083B">
              <w:t>ИОС3</w:t>
            </w:r>
          </w:p>
        </w:tc>
        <w:tc>
          <w:tcPr>
            <w:tcW w:w="5387" w:type="dxa"/>
            <w:vAlign w:val="center"/>
          </w:tcPr>
          <w:p w:rsidR="00270D7B" w:rsidRPr="00E92A3A" w:rsidRDefault="00270D7B" w:rsidP="00977A3C">
            <w:pPr>
              <w:spacing w:line="240" w:lineRule="auto"/>
              <w:ind w:firstLine="0"/>
              <w:rPr>
                <w:b/>
              </w:rPr>
            </w:pPr>
            <w:r w:rsidRPr="002B083B">
              <w:t>Система водоотведения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rFonts w:cs="Arial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center"/>
            </w:pPr>
            <w:r w:rsidRPr="002B083B">
              <w:t>5.4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</w:pPr>
            <w:r w:rsidRPr="002B083B">
              <w:t>ИОС4</w:t>
            </w:r>
          </w:p>
        </w:tc>
        <w:tc>
          <w:tcPr>
            <w:tcW w:w="5387" w:type="dxa"/>
            <w:vAlign w:val="center"/>
          </w:tcPr>
          <w:p w:rsidR="00270D7B" w:rsidRPr="00E92A3A" w:rsidRDefault="00270D7B" w:rsidP="00977A3C">
            <w:pPr>
              <w:spacing w:line="240" w:lineRule="auto"/>
              <w:ind w:firstLine="0"/>
              <w:rPr>
                <w:b/>
              </w:rPr>
            </w:pPr>
            <w:r w:rsidRPr="002B083B">
              <w:t>Отопление, вентиляция и кондиционирование воздуха, тепловые сети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lang w:eastAsia="ru-RU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center"/>
            </w:pPr>
            <w:r>
              <w:t>5.5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</w:pPr>
            <w:r w:rsidRPr="002B083B">
              <w:t>ИОС</w:t>
            </w:r>
            <w:r>
              <w:t>5</w:t>
            </w:r>
          </w:p>
        </w:tc>
        <w:tc>
          <w:tcPr>
            <w:tcW w:w="5387" w:type="dxa"/>
          </w:tcPr>
          <w:p w:rsidR="00270D7B" w:rsidRDefault="00270D7B" w:rsidP="00977A3C">
            <w:pPr>
              <w:pStyle w:val="a7"/>
            </w:pPr>
            <w:r>
              <w:t>Сети связи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lang w:eastAsia="ru-RU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center"/>
            </w:pPr>
            <w:r>
              <w:t>5.6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</w:pPr>
          </w:p>
        </w:tc>
        <w:tc>
          <w:tcPr>
            <w:tcW w:w="5387" w:type="dxa"/>
          </w:tcPr>
          <w:p w:rsidR="00270D7B" w:rsidRDefault="00270D7B" w:rsidP="00977A3C">
            <w:pPr>
              <w:pStyle w:val="a7"/>
            </w:pPr>
            <w:r>
              <w:t>Система газоснабжения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lang w:eastAsia="ru-RU"/>
              </w:rPr>
            </w:pPr>
            <w:r w:rsidRPr="00907B96">
              <w:rPr>
                <w:lang w:eastAsia="ru-RU"/>
              </w:rPr>
              <w:t>Не разрабатывается</w:t>
            </w: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center"/>
            </w:pPr>
            <w:r w:rsidRPr="002B083B">
              <w:t>5.</w:t>
            </w:r>
            <w:r>
              <w:t>7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  <w:rPr>
                <w:b/>
              </w:rPr>
            </w:pPr>
            <w:r w:rsidRPr="002B083B">
              <w:t>ИОС7</w:t>
            </w:r>
          </w:p>
        </w:tc>
        <w:tc>
          <w:tcPr>
            <w:tcW w:w="5387" w:type="dxa"/>
            <w:vAlign w:val="center"/>
          </w:tcPr>
          <w:p w:rsidR="00270D7B" w:rsidRPr="00E92A3A" w:rsidRDefault="00270D7B" w:rsidP="00977A3C">
            <w:pPr>
              <w:spacing w:line="240" w:lineRule="auto"/>
              <w:ind w:firstLine="0"/>
              <w:rPr>
                <w:b/>
              </w:rPr>
            </w:pPr>
            <w:r w:rsidRPr="002B083B">
              <w:t>Технологические решения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lang w:eastAsia="ru-RU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ind w:firstLine="0"/>
              <w:jc w:val="center"/>
            </w:pPr>
            <w:r w:rsidRPr="002B083B">
              <w:t>6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ind w:firstLine="0"/>
              <w:jc w:val="left"/>
              <w:rPr>
                <w:b/>
              </w:rPr>
            </w:pPr>
            <w:r w:rsidRPr="002B083B">
              <w:t>ПОС</w:t>
            </w:r>
          </w:p>
        </w:tc>
        <w:tc>
          <w:tcPr>
            <w:tcW w:w="5387" w:type="dxa"/>
            <w:vAlign w:val="center"/>
          </w:tcPr>
          <w:p w:rsidR="00270D7B" w:rsidRPr="00735076" w:rsidRDefault="00270D7B" w:rsidP="00977A3C">
            <w:pPr>
              <w:ind w:firstLine="0"/>
              <w:rPr>
                <w:b/>
              </w:rPr>
            </w:pPr>
            <w:r w:rsidRPr="002B083B">
              <w:t>Проект организации строительства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lang w:eastAsia="ru-RU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ind w:firstLine="0"/>
              <w:jc w:val="center"/>
            </w:pPr>
          </w:p>
        </w:tc>
        <w:tc>
          <w:tcPr>
            <w:tcW w:w="2126" w:type="dxa"/>
            <w:vAlign w:val="center"/>
          </w:tcPr>
          <w:p w:rsidR="00270D7B" w:rsidRDefault="00270D7B" w:rsidP="00977A3C">
            <w:pPr>
              <w:ind w:firstLine="0"/>
              <w:jc w:val="left"/>
            </w:pPr>
          </w:p>
        </w:tc>
        <w:tc>
          <w:tcPr>
            <w:tcW w:w="5387" w:type="dxa"/>
          </w:tcPr>
          <w:p w:rsidR="00270D7B" w:rsidRPr="00D47570" w:rsidRDefault="00270D7B" w:rsidP="00977A3C">
            <w:pPr>
              <w:pStyle w:val="a7"/>
            </w:pPr>
            <w:r w:rsidRPr="00D47570">
              <w:t>Проект организации работ по сносу или демонтажу объектов капитальн</w:t>
            </w:r>
            <w:r>
              <w:t>ого</w:t>
            </w:r>
            <w:r w:rsidRPr="00D47570">
              <w:t xml:space="preserve"> строительства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pStyle w:val="a8"/>
            </w:pPr>
            <w:r w:rsidRPr="00907B96">
              <w:t>Не разрабатывается</w:t>
            </w: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  <w:rPr>
                <w:b/>
              </w:rPr>
            </w:pPr>
            <w:r w:rsidRPr="00AE0ED7">
              <w:t>ООС</w:t>
            </w:r>
          </w:p>
        </w:tc>
        <w:tc>
          <w:tcPr>
            <w:tcW w:w="5387" w:type="dxa"/>
            <w:vAlign w:val="center"/>
          </w:tcPr>
          <w:p w:rsidR="00270D7B" w:rsidRPr="00735076" w:rsidRDefault="00270D7B" w:rsidP="00977A3C">
            <w:pPr>
              <w:spacing w:line="240" w:lineRule="auto"/>
              <w:ind w:firstLine="0"/>
              <w:rPr>
                <w:b/>
              </w:rPr>
            </w:pPr>
            <w:r>
              <w:t>Перечень мероприятий по охране окружающей среды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lang w:eastAsia="ru-RU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Default="00270D7B" w:rsidP="00977A3C">
            <w:pPr>
              <w:spacing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2126" w:type="dxa"/>
            <w:vAlign w:val="center"/>
          </w:tcPr>
          <w:p w:rsidR="00270D7B" w:rsidRDefault="00270D7B" w:rsidP="00977A3C">
            <w:pPr>
              <w:spacing w:line="240" w:lineRule="auto"/>
              <w:ind w:firstLine="0"/>
              <w:jc w:val="left"/>
            </w:pPr>
            <w:r>
              <w:t>ПБ</w:t>
            </w:r>
          </w:p>
        </w:tc>
        <w:tc>
          <w:tcPr>
            <w:tcW w:w="5387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rPr>
                <w:b/>
              </w:rPr>
            </w:pPr>
            <w:r>
              <w:t>Мероприятия по обеспечению пожарной безопасности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lang w:eastAsia="ru-RU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Default="00270D7B" w:rsidP="00977A3C">
            <w:pPr>
              <w:spacing w:line="240" w:lineRule="auto"/>
              <w:ind w:firstLine="0"/>
              <w:jc w:val="center"/>
            </w:pPr>
            <w:r>
              <w:t>9.1</w:t>
            </w:r>
          </w:p>
        </w:tc>
        <w:tc>
          <w:tcPr>
            <w:tcW w:w="2126" w:type="dxa"/>
            <w:vAlign w:val="center"/>
          </w:tcPr>
          <w:p w:rsidR="00270D7B" w:rsidRDefault="00270D7B" w:rsidP="00977A3C">
            <w:pPr>
              <w:spacing w:line="240" w:lineRule="auto"/>
              <w:ind w:firstLine="0"/>
              <w:jc w:val="left"/>
            </w:pPr>
            <w:r>
              <w:t>ПС.СО</w:t>
            </w:r>
          </w:p>
        </w:tc>
        <w:tc>
          <w:tcPr>
            <w:tcW w:w="5387" w:type="dxa"/>
            <w:vAlign w:val="center"/>
          </w:tcPr>
          <w:p w:rsidR="00270D7B" w:rsidRDefault="00270D7B" w:rsidP="00977A3C">
            <w:pPr>
              <w:spacing w:line="240" w:lineRule="auto"/>
              <w:ind w:firstLine="0"/>
            </w:pPr>
            <w:r>
              <w:t>Установка автоматической пожарной сигнализации и системы оповещения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lang w:eastAsia="ru-RU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</w:tcPr>
          <w:p w:rsidR="00270D7B" w:rsidRPr="009C15F4" w:rsidRDefault="00270D7B" w:rsidP="00977A3C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126" w:type="dxa"/>
          </w:tcPr>
          <w:p w:rsidR="00270D7B" w:rsidRPr="009C15F4" w:rsidRDefault="00270D7B" w:rsidP="00977A3C">
            <w:pPr>
              <w:pStyle w:val="a7"/>
              <w:jc w:val="left"/>
            </w:pPr>
          </w:p>
        </w:tc>
        <w:tc>
          <w:tcPr>
            <w:tcW w:w="5387" w:type="dxa"/>
          </w:tcPr>
          <w:p w:rsidR="00270D7B" w:rsidRPr="00D47570" w:rsidRDefault="00270D7B" w:rsidP="00977A3C">
            <w:pPr>
              <w:pStyle w:val="a7"/>
            </w:pPr>
            <w:r>
              <w:t>Мероприятия по обеспечению доступа инвалидов</w:t>
            </w:r>
          </w:p>
        </w:tc>
        <w:tc>
          <w:tcPr>
            <w:tcW w:w="1417" w:type="dxa"/>
          </w:tcPr>
          <w:p w:rsidR="00270D7B" w:rsidRPr="00907B96" w:rsidRDefault="00270D7B" w:rsidP="00977A3C">
            <w:pPr>
              <w:pStyle w:val="a8"/>
            </w:pPr>
            <w:r w:rsidRPr="00907B96">
              <w:t>Не разрабатывается</w:t>
            </w: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735076" w:rsidRDefault="00270D7B" w:rsidP="00977A3C">
            <w:pPr>
              <w:spacing w:line="240" w:lineRule="auto"/>
              <w:ind w:firstLine="0"/>
              <w:jc w:val="center"/>
            </w:pPr>
            <w:r w:rsidRPr="00735076">
              <w:t>11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  <w:rPr>
                <w:b/>
              </w:rPr>
            </w:pPr>
            <w:r w:rsidRPr="002B083B">
              <w:t>СМ</w:t>
            </w:r>
          </w:p>
        </w:tc>
        <w:tc>
          <w:tcPr>
            <w:tcW w:w="5387" w:type="dxa"/>
          </w:tcPr>
          <w:p w:rsidR="00270D7B" w:rsidRPr="005A5028" w:rsidRDefault="00270D7B" w:rsidP="00977A3C">
            <w:pPr>
              <w:spacing w:line="240" w:lineRule="auto"/>
              <w:ind w:firstLine="0"/>
              <w:rPr>
                <w:b/>
              </w:rPr>
            </w:pPr>
            <w:r w:rsidRPr="002B083B">
              <w:t>Смета на строительство объектов капитального строительства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lang w:eastAsia="ru-RU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735076" w:rsidRDefault="00270D7B" w:rsidP="00977A3C">
            <w:pPr>
              <w:spacing w:line="240" w:lineRule="auto"/>
              <w:ind w:firstLine="0"/>
              <w:jc w:val="center"/>
            </w:pP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</w:pPr>
          </w:p>
        </w:tc>
        <w:tc>
          <w:tcPr>
            <w:tcW w:w="5387" w:type="dxa"/>
          </w:tcPr>
          <w:p w:rsidR="00270D7B" w:rsidRPr="002B083B" w:rsidRDefault="00270D7B" w:rsidP="00977A3C">
            <w:pPr>
              <w:spacing w:line="240" w:lineRule="auto"/>
              <w:ind w:firstLine="0"/>
            </w:pPr>
            <w:r w:rsidRPr="00E41E59">
              <w:t>Иная документация в случаях, предусмотренных федеральными законами, в том числе: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lang w:eastAsia="ru-RU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735076" w:rsidRDefault="00270D7B" w:rsidP="00977A3C">
            <w:pPr>
              <w:spacing w:line="240" w:lineRule="auto"/>
              <w:ind w:firstLine="0"/>
              <w:jc w:val="center"/>
            </w:pPr>
            <w:r>
              <w:t>12.1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</w:pPr>
            <w:r>
              <w:t>СЗЗ</w:t>
            </w:r>
          </w:p>
        </w:tc>
        <w:tc>
          <w:tcPr>
            <w:tcW w:w="538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</w:pPr>
            <w:r w:rsidRPr="00907B96">
              <w:t>Проект обоснования санитарно-защитной зоны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lang w:eastAsia="ru-RU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center"/>
            </w:pPr>
            <w:r>
              <w:t>12.2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</w:pPr>
            <w:r w:rsidRPr="00E938B4">
              <w:t>Т</w:t>
            </w:r>
          </w:p>
        </w:tc>
        <w:tc>
          <w:tcPr>
            <w:tcW w:w="5387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</w:pPr>
            <w:r>
              <w:t>О</w:t>
            </w:r>
            <w:r w:rsidRPr="00AD77AA">
              <w:t>тчет по инженерно-геодезическим изысканиям на объекте «Межмуниципальный полигон твердых бытовых отходов</w:t>
            </w:r>
            <w:r>
              <w:t>»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lang w:eastAsia="ru-RU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center"/>
            </w:pPr>
            <w:r>
              <w:t>12.3</w:t>
            </w:r>
          </w:p>
        </w:tc>
        <w:tc>
          <w:tcPr>
            <w:tcW w:w="2126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left"/>
            </w:pPr>
            <w:r>
              <w:rPr>
                <w:rFonts w:eastAsia="Times New Roman"/>
                <w:lang w:eastAsia="ru-RU"/>
              </w:rPr>
              <w:t>Г</w:t>
            </w:r>
          </w:p>
        </w:tc>
        <w:tc>
          <w:tcPr>
            <w:tcW w:w="5387" w:type="dxa"/>
            <w:vAlign w:val="center"/>
          </w:tcPr>
          <w:p w:rsidR="00270D7B" w:rsidRPr="00E938B4" w:rsidRDefault="00270D7B" w:rsidP="00977A3C">
            <w:pPr>
              <w:spacing w:line="240" w:lineRule="auto"/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AD77AA">
              <w:rPr>
                <w:lang w:eastAsia="ru-RU"/>
              </w:rPr>
              <w:t>тчет по инженерно-геологическим изысканиям на объекте «Межмуниципальный полигон твердых бытовых отходов</w:t>
            </w:r>
            <w:r>
              <w:rPr>
                <w:lang w:eastAsia="ru-RU"/>
              </w:rPr>
              <w:t>»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lang w:eastAsia="ru-RU"/>
              </w:rPr>
            </w:pPr>
          </w:p>
        </w:tc>
      </w:tr>
      <w:tr w:rsidR="00270D7B" w:rsidRPr="00E2244E" w:rsidTr="00977A3C">
        <w:trPr>
          <w:cantSplit/>
        </w:trPr>
        <w:tc>
          <w:tcPr>
            <w:tcW w:w="993" w:type="dxa"/>
            <w:vAlign w:val="center"/>
          </w:tcPr>
          <w:p w:rsidR="00270D7B" w:rsidRPr="002B083B" w:rsidRDefault="00270D7B" w:rsidP="00977A3C">
            <w:pPr>
              <w:spacing w:line="240" w:lineRule="auto"/>
              <w:ind w:firstLine="0"/>
              <w:jc w:val="center"/>
            </w:pPr>
            <w:r>
              <w:t>12.4</w:t>
            </w:r>
          </w:p>
        </w:tc>
        <w:tc>
          <w:tcPr>
            <w:tcW w:w="2126" w:type="dxa"/>
            <w:vAlign w:val="center"/>
          </w:tcPr>
          <w:p w:rsidR="00270D7B" w:rsidRPr="00AD77AA" w:rsidRDefault="00270D7B" w:rsidP="00977A3C">
            <w:pPr>
              <w:spacing w:line="240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80007D">
              <w:rPr>
                <w:rFonts w:eastAsia="Times New Roman"/>
                <w:lang w:eastAsia="ru-RU"/>
              </w:rPr>
              <w:t>Э</w:t>
            </w:r>
          </w:p>
        </w:tc>
        <w:tc>
          <w:tcPr>
            <w:tcW w:w="5387" w:type="dxa"/>
            <w:vAlign w:val="center"/>
          </w:tcPr>
          <w:p w:rsidR="00270D7B" w:rsidRPr="00F31D4F" w:rsidRDefault="00270D7B" w:rsidP="00977A3C">
            <w:pPr>
              <w:spacing w:line="240" w:lineRule="auto"/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Отчет по </w:t>
            </w:r>
            <w:r w:rsidRPr="00AD77AA">
              <w:rPr>
                <w:lang w:eastAsia="ru-RU"/>
              </w:rPr>
              <w:t>инженерно</w:t>
            </w:r>
            <w:r>
              <w:rPr>
                <w:lang w:eastAsia="ru-RU"/>
              </w:rPr>
              <w:t>-э</w:t>
            </w:r>
            <w:r w:rsidRPr="0080007D">
              <w:rPr>
                <w:lang w:eastAsia="ru-RU"/>
              </w:rPr>
              <w:t>кол</w:t>
            </w:r>
            <w:r>
              <w:rPr>
                <w:lang w:eastAsia="ru-RU"/>
              </w:rPr>
              <w:t xml:space="preserve">огическим изысканиям на объекте </w:t>
            </w:r>
            <w:r w:rsidRPr="0080007D">
              <w:rPr>
                <w:lang w:eastAsia="ru-RU"/>
              </w:rPr>
              <w:t>«Межмуниципальный полигон твер</w:t>
            </w:r>
            <w:r>
              <w:rPr>
                <w:lang w:eastAsia="ru-RU"/>
              </w:rPr>
              <w:t>дых бытовых отходов»</w:t>
            </w:r>
          </w:p>
        </w:tc>
        <w:tc>
          <w:tcPr>
            <w:tcW w:w="1417" w:type="dxa"/>
            <w:vAlign w:val="center"/>
          </w:tcPr>
          <w:p w:rsidR="00270D7B" w:rsidRPr="00907B96" w:rsidRDefault="00270D7B" w:rsidP="00977A3C">
            <w:pPr>
              <w:spacing w:line="240" w:lineRule="auto"/>
              <w:ind w:firstLine="0"/>
              <w:jc w:val="center"/>
              <w:rPr>
                <w:lang w:eastAsia="ru-RU"/>
              </w:rPr>
            </w:pPr>
          </w:p>
        </w:tc>
      </w:tr>
    </w:tbl>
    <w:p w:rsidR="00270D7B" w:rsidRPr="00CA2A3C" w:rsidRDefault="00270D7B" w:rsidP="00270D7B">
      <w:pPr>
        <w:pStyle w:val="a5"/>
        <w:jc w:val="both"/>
      </w:pPr>
    </w:p>
    <w:p w:rsidR="00721F28" w:rsidRDefault="00721F28">
      <w:bookmarkStart w:id="0" w:name="_GoBack"/>
      <w:bookmarkEnd w:id="0"/>
    </w:p>
    <w:sectPr w:rsidR="00721F28" w:rsidSect="009A4ED3">
      <w:footerReference w:type="default" r:id="rId4"/>
      <w:footerReference w:type="first" r:id="rId5"/>
      <w:pgSz w:w="11906" w:h="16838" w:code="9"/>
      <w:pgMar w:top="851" w:right="851" w:bottom="1134" w:left="1701" w:header="284" w:footer="28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430" w:tblpY="15401"/>
      <w:tblW w:w="992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V w:val="single" w:sz="8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387"/>
      <w:gridCol w:w="851"/>
    </w:tblGrid>
    <w:tr w:rsidR="0013162A">
      <w:trPr>
        <w:cantSplit/>
        <w:trHeight w:hRule="exact" w:val="284"/>
      </w:trPr>
      <w:tc>
        <w:tcPr>
          <w:tcW w:w="566" w:type="dxa"/>
          <w:tcBorders>
            <w:top w:val="single" w:sz="8" w:space="0" w:color="auto"/>
            <w:bottom w:val="single" w:sz="4" w:space="0" w:color="auto"/>
          </w:tcBorders>
          <w:noWrap/>
          <w:vAlign w:val="center"/>
        </w:tcPr>
        <w:p w:rsidR="0013162A" w:rsidRDefault="00270D7B" w:rsidP="00841281">
          <w:pPr>
            <w:pStyle w:val="a3"/>
            <w:jc w:val="center"/>
          </w:pPr>
        </w:p>
      </w:tc>
      <w:tc>
        <w:tcPr>
          <w:tcW w:w="567" w:type="dxa"/>
          <w:tcBorders>
            <w:top w:val="single" w:sz="8" w:space="0" w:color="auto"/>
            <w:bottom w:val="single" w:sz="4" w:space="0" w:color="auto"/>
          </w:tcBorders>
          <w:noWrap/>
          <w:vAlign w:val="center"/>
        </w:tcPr>
        <w:p w:rsidR="0013162A" w:rsidRDefault="00270D7B" w:rsidP="00841281">
          <w:pPr>
            <w:pStyle w:val="a3"/>
            <w:jc w:val="center"/>
          </w:pPr>
        </w:p>
      </w:tc>
      <w:tc>
        <w:tcPr>
          <w:tcW w:w="567" w:type="dxa"/>
          <w:tcBorders>
            <w:top w:val="single" w:sz="8" w:space="0" w:color="auto"/>
            <w:bottom w:val="single" w:sz="4" w:space="0" w:color="auto"/>
          </w:tcBorders>
          <w:noWrap/>
          <w:vAlign w:val="center"/>
        </w:tcPr>
        <w:p w:rsidR="0013162A" w:rsidRDefault="00270D7B" w:rsidP="00841281">
          <w:pPr>
            <w:pStyle w:val="a3"/>
            <w:jc w:val="center"/>
          </w:pPr>
        </w:p>
      </w:tc>
      <w:tc>
        <w:tcPr>
          <w:tcW w:w="567" w:type="dxa"/>
          <w:tcBorders>
            <w:top w:val="single" w:sz="8" w:space="0" w:color="auto"/>
            <w:bottom w:val="single" w:sz="4" w:space="0" w:color="auto"/>
          </w:tcBorders>
          <w:noWrap/>
          <w:vAlign w:val="center"/>
        </w:tcPr>
        <w:p w:rsidR="0013162A" w:rsidRDefault="00270D7B" w:rsidP="00841281">
          <w:pPr>
            <w:pStyle w:val="a3"/>
            <w:jc w:val="center"/>
          </w:pPr>
        </w:p>
      </w:tc>
      <w:tc>
        <w:tcPr>
          <w:tcW w:w="851" w:type="dxa"/>
          <w:tcBorders>
            <w:top w:val="single" w:sz="8" w:space="0" w:color="auto"/>
            <w:bottom w:val="single" w:sz="4" w:space="0" w:color="auto"/>
          </w:tcBorders>
          <w:noWrap/>
          <w:vAlign w:val="center"/>
        </w:tcPr>
        <w:p w:rsidR="0013162A" w:rsidRDefault="00270D7B" w:rsidP="00841281">
          <w:pPr>
            <w:pStyle w:val="a3"/>
            <w:jc w:val="center"/>
          </w:pPr>
        </w:p>
      </w:tc>
      <w:tc>
        <w:tcPr>
          <w:tcW w:w="567" w:type="dxa"/>
          <w:tcBorders>
            <w:top w:val="single" w:sz="8" w:space="0" w:color="auto"/>
            <w:bottom w:val="single" w:sz="4" w:space="0" w:color="auto"/>
          </w:tcBorders>
          <w:noWrap/>
          <w:vAlign w:val="center"/>
        </w:tcPr>
        <w:p w:rsidR="0013162A" w:rsidRDefault="00270D7B" w:rsidP="00841281">
          <w:pPr>
            <w:pStyle w:val="a3"/>
            <w:jc w:val="center"/>
          </w:pPr>
        </w:p>
      </w:tc>
      <w:tc>
        <w:tcPr>
          <w:tcW w:w="5387" w:type="dxa"/>
          <w:vMerge w:val="restart"/>
          <w:noWrap/>
          <w:vAlign w:val="center"/>
        </w:tcPr>
        <w:p w:rsidR="0013162A" w:rsidRPr="00A64647" w:rsidRDefault="00270D7B" w:rsidP="00E426C8">
          <w:pPr>
            <w:pStyle w:val="a3"/>
            <w:jc w:val="center"/>
            <w:rPr>
              <w:b/>
              <w:sz w:val="28"/>
              <w:szCs w:val="28"/>
            </w:rPr>
          </w:pPr>
          <w:r>
            <w:fldChar w:fldCharType="begin"/>
          </w:r>
          <w:r>
            <w:instrText xml:space="preserve"> DOCPROPERTY  ШифрДокумента  \* MERGEFORMAT </w:instrText>
          </w:r>
          <w:r>
            <w:fldChar w:fldCharType="separate"/>
          </w:r>
          <w:r w:rsidRPr="00EE05B1">
            <w:rPr>
              <w:b/>
              <w:sz w:val="36"/>
              <w:szCs w:val="36"/>
            </w:rPr>
            <w:t>ГТП-05/2011-</w:t>
          </w:r>
          <w:r>
            <w:rPr>
              <w:b/>
              <w:sz w:val="36"/>
              <w:szCs w:val="36"/>
            </w:rPr>
            <w:fldChar w:fldCharType="end"/>
          </w:r>
          <w:r w:rsidRPr="002839F7">
            <w:rPr>
              <w:b/>
              <w:sz w:val="36"/>
              <w:szCs w:val="28"/>
            </w:rPr>
            <w:t>ПЗ</w:t>
          </w:r>
        </w:p>
      </w:tc>
      <w:tc>
        <w:tcPr>
          <w:tcW w:w="851" w:type="dxa"/>
          <w:tcBorders>
            <w:bottom w:val="single" w:sz="8" w:space="0" w:color="auto"/>
          </w:tcBorders>
          <w:noWrap/>
          <w:vAlign w:val="center"/>
        </w:tcPr>
        <w:p w:rsidR="0013162A" w:rsidRDefault="00270D7B" w:rsidP="00841281">
          <w:pPr>
            <w:pStyle w:val="a3"/>
            <w:jc w:val="center"/>
          </w:pPr>
          <w:r>
            <w:t>Лист</w:t>
          </w:r>
        </w:p>
      </w:tc>
    </w:tr>
    <w:tr w:rsidR="0013162A">
      <w:trPr>
        <w:cantSplit/>
        <w:trHeight w:hRule="exact" w:val="284"/>
      </w:trPr>
      <w:tc>
        <w:tcPr>
          <w:tcW w:w="566" w:type="dxa"/>
          <w:tcBorders>
            <w:top w:val="single" w:sz="4" w:space="0" w:color="auto"/>
            <w:bottom w:val="single" w:sz="8" w:space="0" w:color="auto"/>
          </w:tcBorders>
          <w:noWrap/>
          <w:vAlign w:val="center"/>
        </w:tcPr>
        <w:p w:rsidR="0013162A" w:rsidRDefault="00270D7B" w:rsidP="00841281">
          <w:pPr>
            <w:pStyle w:val="a3"/>
            <w:jc w:val="center"/>
          </w:pPr>
        </w:p>
      </w:tc>
      <w:tc>
        <w:tcPr>
          <w:tcW w:w="567" w:type="dxa"/>
          <w:tcBorders>
            <w:top w:val="single" w:sz="4" w:space="0" w:color="auto"/>
            <w:bottom w:val="single" w:sz="8" w:space="0" w:color="auto"/>
          </w:tcBorders>
          <w:noWrap/>
          <w:vAlign w:val="center"/>
        </w:tcPr>
        <w:p w:rsidR="0013162A" w:rsidRDefault="00270D7B" w:rsidP="00841281">
          <w:pPr>
            <w:pStyle w:val="a3"/>
            <w:jc w:val="center"/>
          </w:pPr>
        </w:p>
      </w:tc>
      <w:tc>
        <w:tcPr>
          <w:tcW w:w="567" w:type="dxa"/>
          <w:tcBorders>
            <w:top w:val="single" w:sz="4" w:space="0" w:color="auto"/>
            <w:bottom w:val="single" w:sz="8" w:space="0" w:color="auto"/>
          </w:tcBorders>
          <w:noWrap/>
          <w:vAlign w:val="center"/>
        </w:tcPr>
        <w:p w:rsidR="0013162A" w:rsidRDefault="00270D7B" w:rsidP="00841281">
          <w:pPr>
            <w:pStyle w:val="a3"/>
            <w:jc w:val="center"/>
          </w:pPr>
        </w:p>
      </w:tc>
      <w:tc>
        <w:tcPr>
          <w:tcW w:w="567" w:type="dxa"/>
          <w:tcBorders>
            <w:top w:val="single" w:sz="4" w:space="0" w:color="auto"/>
            <w:bottom w:val="single" w:sz="8" w:space="0" w:color="auto"/>
          </w:tcBorders>
          <w:noWrap/>
          <w:vAlign w:val="center"/>
        </w:tcPr>
        <w:p w:rsidR="0013162A" w:rsidRDefault="00270D7B" w:rsidP="00841281">
          <w:pPr>
            <w:pStyle w:val="a3"/>
            <w:jc w:val="center"/>
          </w:pPr>
        </w:p>
      </w:tc>
      <w:tc>
        <w:tcPr>
          <w:tcW w:w="851" w:type="dxa"/>
          <w:tcBorders>
            <w:top w:val="single" w:sz="4" w:space="0" w:color="auto"/>
            <w:bottom w:val="single" w:sz="8" w:space="0" w:color="auto"/>
          </w:tcBorders>
          <w:noWrap/>
          <w:vAlign w:val="center"/>
        </w:tcPr>
        <w:p w:rsidR="0013162A" w:rsidRDefault="00270D7B" w:rsidP="00841281">
          <w:pPr>
            <w:pStyle w:val="a3"/>
            <w:jc w:val="center"/>
          </w:pPr>
        </w:p>
      </w:tc>
      <w:tc>
        <w:tcPr>
          <w:tcW w:w="567" w:type="dxa"/>
          <w:tcBorders>
            <w:top w:val="single" w:sz="4" w:space="0" w:color="auto"/>
            <w:bottom w:val="single" w:sz="8" w:space="0" w:color="auto"/>
          </w:tcBorders>
          <w:noWrap/>
          <w:vAlign w:val="center"/>
        </w:tcPr>
        <w:p w:rsidR="0013162A" w:rsidRDefault="00270D7B" w:rsidP="00841281">
          <w:pPr>
            <w:pStyle w:val="a3"/>
            <w:jc w:val="center"/>
          </w:pPr>
        </w:p>
      </w:tc>
      <w:tc>
        <w:tcPr>
          <w:tcW w:w="5387" w:type="dxa"/>
          <w:vMerge/>
          <w:noWrap/>
          <w:vAlign w:val="center"/>
        </w:tcPr>
        <w:p w:rsidR="0013162A" w:rsidRDefault="00270D7B" w:rsidP="00841281">
          <w:pPr>
            <w:pStyle w:val="a3"/>
            <w:jc w:val="center"/>
          </w:pPr>
        </w:p>
      </w:tc>
      <w:tc>
        <w:tcPr>
          <w:tcW w:w="851" w:type="dxa"/>
          <w:vMerge w:val="restart"/>
          <w:tcBorders>
            <w:top w:val="single" w:sz="8" w:space="0" w:color="auto"/>
            <w:bottom w:val="single" w:sz="8" w:space="0" w:color="auto"/>
          </w:tcBorders>
          <w:noWrap/>
          <w:vAlign w:val="center"/>
        </w:tcPr>
        <w:p w:rsidR="0013162A" w:rsidRPr="00700838" w:rsidRDefault="00270D7B" w:rsidP="00841281">
          <w:pPr>
            <w:pStyle w:val="a3"/>
            <w:jc w:val="center"/>
            <w:rPr>
              <w:szCs w:val="20"/>
            </w:rPr>
          </w:pPr>
          <w:r w:rsidRPr="00700838">
            <w:rPr>
              <w:szCs w:val="20"/>
            </w:rPr>
            <w:fldChar w:fldCharType="begin"/>
          </w:r>
          <w:r w:rsidRPr="00700838">
            <w:rPr>
              <w:szCs w:val="20"/>
            </w:rPr>
            <w:instrText xml:space="preserve"> = </w:instrText>
          </w:r>
          <w:r w:rsidRPr="00700838">
            <w:rPr>
              <w:szCs w:val="20"/>
            </w:rPr>
            <w:fldChar w:fldCharType="begin"/>
          </w:r>
          <w:r w:rsidRPr="00700838">
            <w:rPr>
              <w:szCs w:val="20"/>
            </w:rPr>
            <w:instrText xml:space="preserve"> PAGE  </w:instrText>
          </w:r>
          <w:r w:rsidRPr="00700838">
            <w:rPr>
              <w:szCs w:val="20"/>
            </w:rPr>
            <w:fldChar w:fldCharType="separate"/>
          </w:r>
          <w:r>
            <w:rPr>
              <w:szCs w:val="20"/>
            </w:rPr>
            <w:instrText>2</w:instrText>
          </w:r>
          <w:r w:rsidRPr="00700838">
            <w:rPr>
              <w:szCs w:val="20"/>
            </w:rPr>
            <w:fldChar w:fldCharType="end"/>
          </w:r>
          <w:r w:rsidRPr="00700838">
            <w:rPr>
              <w:szCs w:val="20"/>
              <w:lang w:val="en-US"/>
            </w:rPr>
            <w:instrText xml:space="preserve"> - </w:instrText>
          </w:r>
          <w:r>
            <w:rPr>
              <w:szCs w:val="20"/>
              <w:lang w:val="en-US"/>
            </w:rPr>
            <w:fldChar w:fldCharType="begin"/>
          </w:r>
          <w:r>
            <w:rPr>
              <w:szCs w:val="20"/>
              <w:lang w:val="en-US"/>
            </w:rPr>
            <w:instrText xml:space="preserve"> PAGEREF  ОПЗ </w:instrText>
          </w:r>
          <w:r>
            <w:rPr>
              <w:szCs w:val="20"/>
              <w:lang w:val="en-US"/>
            </w:rPr>
            <w:fldChar w:fldCharType="separate"/>
          </w:r>
          <w:r>
            <w:rPr>
              <w:b/>
              <w:bCs/>
              <w:szCs w:val="20"/>
            </w:rPr>
            <w:instrText>Ошибка! Закладка не определена.</w:instrText>
          </w:r>
          <w:r>
            <w:rPr>
              <w:szCs w:val="20"/>
              <w:lang w:val="en-US"/>
            </w:rPr>
            <w:fldChar w:fldCharType="end"/>
          </w:r>
          <w:r w:rsidRPr="00700838">
            <w:rPr>
              <w:szCs w:val="20"/>
              <w:lang w:val="en-US"/>
            </w:rPr>
            <w:instrText xml:space="preserve"> + 1</w:instrText>
          </w:r>
          <w:r w:rsidRPr="00700838">
            <w:rPr>
              <w:szCs w:val="20"/>
            </w:rPr>
            <w:fldChar w:fldCharType="separate"/>
          </w:r>
          <w:r>
            <w:rPr>
              <w:b/>
              <w:szCs w:val="20"/>
            </w:rPr>
            <w:t>!Синтаксическая ошибка, !</w:t>
          </w:r>
          <w:r w:rsidRPr="00700838">
            <w:rPr>
              <w:szCs w:val="20"/>
            </w:rPr>
            <w:fldChar w:fldCharType="end"/>
          </w:r>
        </w:p>
      </w:tc>
    </w:tr>
    <w:tr w:rsidR="0013162A">
      <w:trPr>
        <w:cantSplit/>
        <w:trHeight w:hRule="exact" w:val="284"/>
      </w:trPr>
      <w:tc>
        <w:tcPr>
          <w:tcW w:w="566" w:type="dxa"/>
          <w:tcBorders>
            <w:top w:val="single" w:sz="8" w:space="0" w:color="auto"/>
            <w:bottom w:val="single" w:sz="8" w:space="0" w:color="auto"/>
          </w:tcBorders>
          <w:noWrap/>
          <w:vAlign w:val="center"/>
        </w:tcPr>
        <w:p w:rsidR="0013162A" w:rsidRPr="00A64647" w:rsidRDefault="00270D7B" w:rsidP="00841281">
          <w:pPr>
            <w:pStyle w:val="a3"/>
            <w:jc w:val="center"/>
            <w:rPr>
              <w:sz w:val="16"/>
              <w:szCs w:val="16"/>
            </w:rPr>
          </w:pPr>
          <w:r w:rsidRPr="00A64647">
            <w:rPr>
              <w:sz w:val="16"/>
              <w:szCs w:val="16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bottom w:val="single" w:sz="8" w:space="0" w:color="auto"/>
          </w:tcBorders>
          <w:noWrap/>
          <w:tcMar>
            <w:left w:w="28" w:type="dxa"/>
            <w:right w:w="28" w:type="dxa"/>
          </w:tcMar>
          <w:vAlign w:val="center"/>
        </w:tcPr>
        <w:p w:rsidR="0013162A" w:rsidRPr="00A64647" w:rsidRDefault="00270D7B" w:rsidP="00841281">
          <w:pPr>
            <w:pStyle w:val="a3"/>
            <w:jc w:val="center"/>
            <w:rPr>
              <w:spacing w:val="-4"/>
              <w:sz w:val="16"/>
              <w:szCs w:val="16"/>
            </w:rPr>
          </w:pPr>
          <w:r w:rsidRPr="00A64647">
            <w:rPr>
              <w:spacing w:val="-4"/>
              <w:sz w:val="16"/>
              <w:szCs w:val="16"/>
            </w:rPr>
            <w:t>Кол.уч.</w:t>
          </w:r>
        </w:p>
      </w:tc>
      <w:tc>
        <w:tcPr>
          <w:tcW w:w="567" w:type="dxa"/>
          <w:tcBorders>
            <w:top w:val="single" w:sz="8" w:space="0" w:color="auto"/>
            <w:bottom w:val="single" w:sz="8" w:space="0" w:color="auto"/>
          </w:tcBorders>
          <w:noWrap/>
          <w:vAlign w:val="center"/>
        </w:tcPr>
        <w:p w:rsidR="0013162A" w:rsidRPr="00A64647" w:rsidRDefault="00270D7B" w:rsidP="00841281">
          <w:pPr>
            <w:pStyle w:val="a3"/>
            <w:jc w:val="center"/>
            <w:rPr>
              <w:sz w:val="16"/>
              <w:szCs w:val="16"/>
            </w:rPr>
          </w:pPr>
          <w:r w:rsidRPr="00A64647">
            <w:rPr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bottom w:val="single" w:sz="8" w:space="0" w:color="auto"/>
          </w:tcBorders>
          <w:noWrap/>
          <w:vAlign w:val="center"/>
        </w:tcPr>
        <w:p w:rsidR="0013162A" w:rsidRPr="00A64647" w:rsidRDefault="00270D7B" w:rsidP="00841281">
          <w:pPr>
            <w:pStyle w:val="a3"/>
            <w:jc w:val="center"/>
            <w:rPr>
              <w:sz w:val="16"/>
              <w:szCs w:val="16"/>
            </w:rPr>
          </w:pPr>
          <w:r w:rsidRPr="00A64647">
            <w:rPr>
              <w:sz w:val="16"/>
              <w:szCs w:val="16"/>
            </w:rPr>
            <w:t>№док.</w:t>
          </w:r>
        </w:p>
      </w:tc>
      <w:tc>
        <w:tcPr>
          <w:tcW w:w="851" w:type="dxa"/>
          <w:tcBorders>
            <w:top w:val="single" w:sz="8" w:space="0" w:color="auto"/>
            <w:bottom w:val="single" w:sz="8" w:space="0" w:color="auto"/>
          </w:tcBorders>
          <w:noWrap/>
          <w:vAlign w:val="center"/>
        </w:tcPr>
        <w:p w:rsidR="0013162A" w:rsidRPr="00A64647" w:rsidRDefault="00270D7B" w:rsidP="00841281">
          <w:pPr>
            <w:pStyle w:val="a3"/>
            <w:jc w:val="center"/>
            <w:rPr>
              <w:sz w:val="16"/>
              <w:szCs w:val="16"/>
            </w:rPr>
          </w:pPr>
          <w:r w:rsidRPr="00A64647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bottom w:val="single" w:sz="8" w:space="0" w:color="auto"/>
          </w:tcBorders>
          <w:noWrap/>
          <w:vAlign w:val="center"/>
        </w:tcPr>
        <w:p w:rsidR="0013162A" w:rsidRPr="00A64647" w:rsidRDefault="00270D7B" w:rsidP="00841281">
          <w:pPr>
            <w:pStyle w:val="a3"/>
            <w:jc w:val="center"/>
            <w:rPr>
              <w:sz w:val="16"/>
              <w:szCs w:val="16"/>
            </w:rPr>
          </w:pPr>
          <w:r w:rsidRPr="00A64647">
            <w:rPr>
              <w:sz w:val="16"/>
              <w:szCs w:val="16"/>
            </w:rPr>
            <w:t>Дата</w:t>
          </w:r>
        </w:p>
      </w:tc>
      <w:tc>
        <w:tcPr>
          <w:tcW w:w="5387" w:type="dxa"/>
          <w:vMerge/>
          <w:noWrap/>
          <w:vAlign w:val="center"/>
        </w:tcPr>
        <w:p w:rsidR="0013162A" w:rsidRDefault="00270D7B" w:rsidP="00841281">
          <w:pPr>
            <w:pStyle w:val="a3"/>
            <w:jc w:val="center"/>
          </w:pPr>
        </w:p>
      </w:tc>
      <w:tc>
        <w:tcPr>
          <w:tcW w:w="851" w:type="dxa"/>
          <w:vMerge/>
          <w:tcBorders>
            <w:top w:val="nil"/>
            <w:bottom w:val="single" w:sz="8" w:space="0" w:color="auto"/>
          </w:tcBorders>
          <w:noWrap/>
          <w:vAlign w:val="center"/>
        </w:tcPr>
        <w:p w:rsidR="0013162A" w:rsidRDefault="00270D7B" w:rsidP="00841281">
          <w:pPr>
            <w:pStyle w:val="a3"/>
            <w:jc w:val="center"/>
          </w:pPr>
        </w:p>
      </w:tc>
    </w:tr>
  </w:tbl>
  <w:p w:rsidR="0013162A" w:rsidRPr="00D72CD2" w:rsidRDefault="00270D7B" w:rsidP="006C6FFB">
    <w:pPr>
      <w:pStyle w:val="a3"/>
      <w:tabs>
        <w:tab w:val="clear" w:pos="4677"/>
        <w:tab w:val="clear" w:pos="9355"/>
        <w:tab w:val="right" w:pos="9356"/>
      </w:tabs>
      <w:ind w:left="-284" w:right="-569"/>
      <w:rPr>
        <w:sz w:val="16"/>
        <w:szCs w:val="16"/>
      </w:rPr>
    </w:pPr>
    <w:r>
      <w:fldChar w:fldCharType="begin"/>
    </w:r>
    <w:r>
      <w:instrText xml:space="preserve"> FILENAME   \* MERGEFORMAT </w:instrText>
    </w:r>
    <w:r>
      <w:fldChar w:fldCharType="separate"/>
    </w:r>
    <w:r w:rsidRPr="00EE05B1">
      <w:rPr>
        <w:sz w:val="16"/>
        <w:szCs w:val="16"/>
      </w:rPr>
      <w:t>ГТП-05_2011-ПЗ</w:t>
    </w:r>
    <w:r>
      <w:t>_v2</w:t>
    </w:r>
    <w:r>
      <w:fldChar w:fldCharType="end"/>
    </w:r>
    <w:r w:rsidRPr="00D72CD2">
      <w:rPr>
        <w:sz w:val="16"/>
        <w:szCs w:val="16"/>
      </w:rPr>
      <w:tab/>
      <w:t>Формат А4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62A" w:rsidRPr="00CA7A25" w:rsidRDefault="00270D7B" w:rsidP="006C6FFB">
    <w:pPr>
      <w:pStyle w:val="a3"/>
      <w:tabs>
        <w:tab w:val="clear" w:pos="4677"/>
        <w:tab w:val="clear" w:pos="9355"/>
        <w:tab w:val="right" w:pos="9356"/>
      </w:tabs>
      <w:spacing w:before="40"/>
      <w:ind w:left="-284" w:right="-56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D7B"/>
    <w:rsid w:val="00270D7B"/>
    <w:rsid w:val="0072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9685FB-E7FC-46DE-A27C-1CC40BEBF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D7B"/>
    <w:pPr>
      <w:spacing w:after="0" w:line="360" w:lineRule="auto"/>
      <w:ind w:firstLine="709"/>
      <w:jc w:val="both"/>
    </w:pPr>
    <w:rPr>
      <w:rFonts w:ascii="Arial" w:eastAsia="Calibri" w:hAnsi="Arial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70D7B"/>
    <w:pPr>
      <w:tabs>
        <w:tab w:val="center" w:pos="4677"/>
        <w:tab w:val="right" w:pos="9355"/>
      </w:tabs>
      <w:spacing w:line="240" w:lineRule="auto"/>
      <w:ind w:firstLine="0"/>
      <w:jc w:val="left"/>
    </w:pPr>
    <w:rPr>
      <w:noProof/>
      <w:sz w:val="20"/>
    </w:rPr>
  </w:style>
  <w:style w:type="character" w:customStyle="1" w:styleId="a4">
    <w:name w:val="Нижний колонтитул Знак"/>
    <w:basedOn w:val="a0"/>
    <w:link w:val="a3"/>
    <w:rsid w:val="00270D7B"/>
    <w:rPr>
      <w:rFonts w:ascii="Arial" w:eastAsia="Calibri" w:hAnsi="Arial" w:cs="Times New Roman"/>
      <w:noProof/>
      <w:sz w:val="20"/>
      <w:szCs w:val="24"/>
    </w:rPr>
  </w:style>
  <w:style w:type="paragraph" w:customStyle="1" w:styleId="a5">
    <w:name w:val="Титул"/>
    <w:basedOn w:val="a6"/>
    <w:rsid w:val="00270D7B"/>
    <w:pPr>
      <w:suppressAutoHyphens/>
      <w:ind w:firstLine="0"/>
      <w:contextualSpacing w:val="0"/>
      <w:jc w:val="center"/>
    </w:pPr>
    <w:rPr>
      <w:rFonts w:ascii="Arial" w:eastAsia="Calibri" w:hAnsi="Arial" w:cs="Times New Roman"/>
      <w:b/>
      <w:spacing w:val="0"/>
      <w:kern w:val="0"/>
      <w:sz w:val="32"/>
      <w:szCs w:val="20"/>
    </w:rPr>
  </w:style>
  <w:style w:type="paragraph" w:customStyle="1" w:styleId="a7">
    <w:name w:val="Таблица"/>
    <w:basedOn w:val="a"/>
    <w:rsid w:val="00270D7B"/>
    <w:pPr>
      <w:spacing w:line="240" w:lineRule="auto"/>
      <w:ind w:firstLine="0"/>
    </w:pPr>
    <w:rPr>
      <w:rFonts w:eastAsia="Times New Roman"/>
      <w:szCs w:val="20"/>
    </w:rPr>
  </w:style>
  <w:style w:type="paragraph" w:customStyle="1" w:styleId="a8">
    <w:name w:val="Таблица + по центру"/>
    <w:basedOn w:val="a7"/>
    <w:rsid w:val="00270D7B"/>
    <w:pPr>
      <w:jc w:val="center"/>
    </w:pPr>
  </w:style>
  <w:style w:type="paragraph" w:styleId="a6">
    <w:name w:val="Title"/>
    <w:basedOn w:val="a"/>
    <w:next w:val="a"/>
    <w:link w:val="a9"/>
    <w:uiPriority w:val="10"/>
    <w:qFormat/>
    <w:rsid w:val="00270D7B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6"/>
    <w:uiPriority w:val="10"/>
    <w:rsid w:val="00270D7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ddx1</dc:creator>
  <cp:keywords/>
  <dc:description/>
  <cp:lastModifiedBy>ddx1</cp:lastModifiedBy>
  <cp:revision>1</cp:revision>
  <dcterms:created xsi:type="dcterms:W3CDTF">2018-02-21T23:45:00Z</dcterms:created>
  <dcterms:modified xsi:type="dcterms:W3CDTF">2018-02-21T23:45:00Z</dcterms:modified>
</cp:coreProperties>
</file>